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Отправляю предварительные вопросы по форме ОО-2.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1.Раздел 1.1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графа 8 – в 1 здании в гимназии №330 нет центрального отопления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- графа 10 – </w:t>
      </w:r>
      <w:proofErr w:type="spellStart"/>
      <w:r>
        <w:rPr>
          <w:rFonts w:eastAsia="Times New Roman"/>
        </w:rPr>
        <w:t>кап</w:t>
      </w:r>
      <w:proofErr w:type="gramStart"/>
      <w:r>
        <w:rPr>
          <w:rFonts w:eastAsia="Times New Roman"/>
        </w:rPr>
        <w:t>.р</w:t>
      </w:r>
      <w:proofErr w:type="gramEnd"/>
      <w:r>
        <w:rPr>
          <w:rFonts w:eastAsia="Times New Roman"/>
        </w:rPr>
        <w:t>емонт</w:t>
      </w:r>
      <w:proofErr w:type="spellEnd"/>
      <w:r>
        <w:rPr>
          <w:rFonts w:eastAsia="Times New Roman"/>
        </w:rPr>
        <w:t>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346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- графа 18 – не все здания доступны для </w:t>
      </w:r>
      <w:proofErr w:type="spellStart"/>
      <w:r>
        <w:rPr>
          <w:rFonts w:eastAsia="Times New Roman"/>
        </w:rPr>
        <w:t>маломобильных</w:t>
      </w:r>
      <w:proofErr w:type="spellEnd"/>
      <w:r>
        <w:rPr>
          <w:rFonts w:eastAsia="Times New Roman"/>
        </w:rPr>
        <w:t xml:space="preserve"> групп населения?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528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графа 19 – не во всех зданиях проставлена предельная численность обучающихся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13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№323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№512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№516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№328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№345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>    ГБОУ школа №571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№667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- строка 3 – нет огнетушителей в школе №333 ,школе № 334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2.Раздел 1.2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02 – в гимназии №513 нет спортивного зала?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23-25 не заполнена в школе №691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27 не заполнена в СОШ №527,школе №340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3.Раздел 1.4 Питание</w:t>
      </w:r>
    </w:p>
    <w:p w:rsidR="005F1737" w:rsidRDefault="005F1737" w:rsidP="005F1737">
      <w:pPr>
        <w:rPr>
          <w:rFonts w:eastAsia="Times New Roman"/>
        </w:rPr>
      </w:pPr>
      <w:proofErr w:type="gramStart"/>
      <w:r>
        <w:rPr>
          <w:rFonts w:eastAsia="Times New Roman"/>
        </w:rPr>
        <w:t>Графа 4 заполняется с учетом численности обучающихся, получающих начальное общее образование в государственных образовательных организациях, обеспеченных не менее одного раза в день бесплатным горячим питанием, за счет субсидии из федерального бюджета.</w:t>
      </w:r>
      <w:proofErr w:type="gramEnd"/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Необходимо проверить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№557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268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№571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№641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  <w:r>
        <w:rPr>
          <w:rFonts w:eastAsia="Times New Roman"/>
        </w:rPr>
        <w:t xml:space="preserve"> школа'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В Справке 4 по строке 07 выделяется (из строки 01 гр.4) численность обучающихся1-4 классов, получающих льготное питание в рамках социальной поддержки отдельных категорий граждан. Информация по строке 07 должна быть представлена без учета численности обучающихся 1-4 классов, обеспеченных не менее одного раза в день бесплатным горячим питанием за счет субсидии из федерального бюджета.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Необходимо проверить заполнение строки 07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528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13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>    ГБОУ средняя школа №339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Если имеются такие категории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>, следует заполнить строку 07 в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591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625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346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651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№345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№569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№641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№667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4.Раздел 1.5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графа 5 -на правах собственности – СОШ № 347, СОШ № 591, школа № 333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графа 7 –арендованная площадь – школа № 717</w:t>
      </w:r>
      <w:proofErr w:type="gramStart"/>
      <w:r>
        <w:rPr>
          <w:rFonts w:eastAsia="Times New Roman"/>
        </w:rPr>
        <w:t xml:space="preserve"> ?</w:t>
      </w:r>
      <w:proofErr w:type="gramEnd"/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5.Раздел 1.6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25 – убрать лицей №572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- строка 26 –школа №566, школа № 333, школа № 337 в ОО-1 не являются школами, имеющими отдельные классы с углубленным изучением предметов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6.Раздел 2.2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- строка 07 – электронный дневник – нет в СОШ № 347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- строка 10 графа 4 –электронный документооборот доступен для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>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7.Раздел 2.3 строка 05 – не было школ, подключенных к ЕСПД. Показаны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13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№516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651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  <w:r>
        <w:rPr>
          <w:rFonts w:eastAsia="Times New Roman"/>
        </w:rPr>
        <w:t xml:space="preserve"> школа'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8.Раздел 2.4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СОШ № 347 – раздел 2.4 не заполнен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02 – в СОШ № 340 нет адреса электронной почты?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9.Раздел 2.6 Библиотека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Строка 01 графа 5 (состоит экземпляров на конец отчетного года) должна быть равна строке 01 графе 5 формы ОО-2 за 2023 год плюс строка 01 графа 3 за отчетный год минус строка 01 графа 4 за отчетный год.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Равенство не соблюдается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625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>    ГБОУ средняя школа №339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268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  <w:r>
        <w:rPr>
          <w:rFonts w:eastAsia="Times New Roman"/>
        </w:rPr>
        <w:t xml:space="preserve"> школа'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В строке 10 показываются учебники, исключительные права на которые принадлежат Российской Федерации (государственные учебники)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Необходимо проверить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625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№641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В указанных </w:t>
      </w:r>
      <w:proofErr w:type="gramStart"/>
      <w:r>
        <w:rPr>
          <w:rFonts w:eastAsia="Times New Roman"/>
        </w:rPr>
        <w:t>школах</w:t>
      </w:r>
      <w:proofErr w:type="gramEnd"/>
      <w:r>
        <w:rPr>
          <w:rFonts w:eastAsia="Times New Roman"/>
        </w:rPr>
        <w:t xml:space="preserve"> все принятые, выбывшие и имеющиеся на конец года учебники являются государственными.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Необходимо заполнить строку 10, если государственные учебники имеются в следующих школах: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343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591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№512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средняя школа №339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268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>    ГБОУ школа № 690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№328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№345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№569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№571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№639 с углубленным изучением иностранных языков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школа'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10.Раздел 3.1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03 (средства из федерального бюджета) должна быть заполнена, по крайней мере, в части классного руководства и обеспечения бесплатным горячим питанием учащихся начальных классов.)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№512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566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-Строка 04 (средства из регионального бюджета) не заполнена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- строка 05 </w:t>
      </w:r>
      <w:proofErr w:type="gramStart"/>
      <w:r>
        <w:rPr>
          <w:rFonts w:eastAsia="Times New Roman"/>
        </w:rPr>
        <w:t xml:space="preserve">( </w:t>
      </w:r>
      <w:proofErr w:type="gramEnd"/>
      <w:r>
        <w:rPr>
          <w:rFonts w:eastAsia="Times New Roman"/>
        </w:rPr>
        <w:t>местный бюджет) – необходимо проверить, правильно ли заполнена строка 05 в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  <w:r>
        <w:rPr>
          <w:rFonts w:eastAsia="Times New Roman"/>
        </w:rPr>
        <w:t xml:space="preserve"> школа'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- строка 06 (средства от организаций) – необходимо проверить, правильно ли заполнена строка 06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Может быть, это строка 07 – средства от населения?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08 – средства из внебюджетных фондов. Необходимо проверить заполнение этой строки. Это не платные услуги, а средства из фондов занятости, социального страхования и др.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13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№328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-- Строка 10 (остаток средств на начало отчетного года) должна быть равна строке 11 формы ОО-2 за 2023 год (остаток средств на конец отчетного года).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Равенство не соблюдается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№557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средняя школа №339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268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№328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>    ГБОУ школа №342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№345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№639 с углубленным изучением иностранных языков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№641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11 (остаток на конец отчетного года) – в СОШ № 512 и школе №566 действительно такие остатки?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- в строке 12 нужно поставить «1»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343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№323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566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№569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№641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11.Раздел 3.2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Если имеется программа энергосбережения, необходимо заполнить строку 20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 343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№323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566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№328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>    ГБОУ школа №333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№569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13.Раздел 3.3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В строке 11 нужно поставить «1»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13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№323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№512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566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№345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№569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№639 с углубленным изучением иностранных языков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13.Раздел 3.5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- Раздел 3.5 не заполнен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651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Нет затрат даже на телефонную связь (строка 09)?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lastRenderedPageBreak/>
        <w:t>- Школа № 338, школа № 571- раздел 3.1 (объем поступивших средств) больше раздела 3.5.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Школа № 26 – правильно показаны затраты (большая сумма)?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Школа № 331 – раздел 3.5 заполнен в рублях (не в тыс</w:t>
      </w:r>
      <w:proofErr w:type="gramStart"/>
      <w:r>
        <w:rPr>
          <w:rFonts w:eastAsia="Times New Roman"/>
        </w:rPr>
        <w:t>.р</w:t>
      </w:r>
      <w:proofErr w:type="gramEnd"/>
      <w:r>
        <w:rPr>
          <w:rFonts w:eastAsia="Times New Roman"/>
        </w:rPr>
        <w:t>ублей).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- Строка 09 – нет затрат на телефонную связь в следующих школах?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566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651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№340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   ГБОУ школа №693 Невского района Санкт-Петербурга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14.Раздел 3.6 строка 02 (только собственные средства)? – Лицей 329, Ш-И №31, школа № 328?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Вопросы по гимназии № 330: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1.В </w:t>
      </w:r>
      <w:proofErr w:type="gramStart"/>
      <w:r>
        <w:rPr>
          <w:rFonts w:eastAsia="Times New Roman"/>
        </w:rPr>
        <w:t>разделе</w:t>
      </w:r>
      <w:proofErr w:type="gramEnd"/>
      <w:r>
        <w:rPr>
          <w:rFonts w:eastAsia="Times New Roman"/>
        </w:rPr>
        <w:t xml:space="preserve"> 1.1 в 1 здании нет отопления (графа 8).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 xml:space="preserve">2.В </w:t>
      </w:r>
      <w:proofErr w:type="gramStart"/>
      <w:r>
        <w:rPr>
          <w:rFonts w:eastAsia="Times New Roman"/>
        </w:rPr>
        <w:t>разделе</w:t>
      </w:r>
      <w:proofErr w:type="gramEnd"/>
      <w:r>
        <w:rPr>
          <w:rFonts w:eastAsia="Times New Roman"/>
        </w:rPr>
        <w:t xml:space="preserve"> 1.4 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Графа 4 заполняется с учетом численности обучающихся, получающих начальное общее образование в государственных образовательных организациях, обеспеченных не менее одного раза в день бесплатным горячим питанием, за счет субсидии из федерального бюджета.</w:t>
      </w:r>
      <w:proofErr w:type="gramEnd"/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В Справке 4 по строке 07 выделяется (из строки 01 гр.4) численность обучающихся 1-4 классов, получающих льготное питание в рамках социальной поддержки отдельных категорий граждан. Информация по строке 07 должна быть представлена без учета численности обучающихся 1-4 классов, обеспеченных не менее одного раза в день бесплатным горячим питанием за счет субсидии из федерального бюджета.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3.Раздел 2.3 строка 05 — к ЕСПД подключения не было.</w:t>
      </w:r>
    </w:p>
    <w:p w:rsidR="005F1737" w:rsidRDefault="005F1737" w:rsidP="005F17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37"/>
    <w:rsid w:val="000F192E"/>
    <w:rsid w:val="001E4DD5"/>
    <w:rsid w:val="0028071A"/>
    <w:rsid w:val="00301BEF"/>
    <w:rsid w:val="004B6EE7"/>
    <w:rsid w:val="004D6E2F"/>
    <w:rsid w:val="005E1D60"/>
    <w:rsid w:val="005F1737"/>
    <w:rsid w:val="00687FC5"/>
    <w:rsid w:val="007C6891"/>
    <w:rsid w:val="00922C3D"/>
    <w:rsid w:val="00A056E1"/>
    <w:rsid w:val="00A906B5"/>
    <w:rsid w:val="00AE5EEC"/>
    <w:rsid w:val="00B77364"/>
    <w:rsid w:val="00BB41A1"/>
    <w:rsid w:val="00C82B5F"/>
    <w:rsid w:val="00D37355"/>
    <w:rsid w:val="00ED327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37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3788</Words>
  <Characters>21594</Characters>
  <Application>Microsoft Office Word</Application>
  <DocSecurity>0</DocSecurity>
  <Lines>179</Lines>
  <Paragraphs>50</Paragraphs>
  <ScaleCrop>false</ScaleCrop>
  <Company>DG Win&amp;Soft</Company>
  <LinksUpToDate>false</LinksUpToDate>
  <CharactersWithSpaces>25332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2025-04-30T12:17:00Z</dcterms:created>
  <dcterms:modified xsi:type="dcterms:W3CDTF">2025-04-30T12:19:00Z</dcterms:modified>
</cp:coreProperties>
</file>